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1：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江夏区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2023年首次进入规模以上工业企业厂房租赁补贴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申请及审核意见表</w:t>
      </w:r>
    </w:p>
    <w:p>
      <w:pPr>
        <w:bidi w:val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单位名称（盖章）：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4"/>
          <w:szCs w:val="32"/>
        </w:rPr>
        <w:t xml:space="preserve">                单位：万元</w:t>
      </w:r>
    </w:p>
    <w:tbl>
      <w:tblPr>
        <w:tblStyle w:val="4"/>
        <w:tblW w:w="9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52"/>
        <w:gridCol w:w="512"/>
        <w:gridCol w:w="928"/>
        <w:gridCol w:w="1245"/>
        <w:gridCol w:w="1410"/>
        <w:gridCol w:w="1421"/>
        <w:gridCol w:w="13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申报单位基本情况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组织形式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注册地点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主要产品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上缴税金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负债总额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所有者权益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企业租赁情况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厂房面积</w:t>
            </w:r>
          </w:p>
        </w:tc>
        <w:tc>
          <w:tcPr>
            <w:tcW w:w="63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厂房地址</w:t>
            </w:r>
          </w:p>
        </w:tc>
        <w:tc>
          <w:tcPr>
            <w:tcW w:w="63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厂房金额</w:t>
            </w:r>
          </w:p>
        </w:tc>
        <w:tc>
          <w:tcPr>
            <w:tcW w:w="63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厂房性质</w:t>
            </w:r>
          </w:p>
        </w:tc>
        <w:tc>
          <w:tcPr>
            <w:tcW w:w="63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beforeLines="10" w:after="31" w:afterLines="10"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所属街道（园区）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809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840" w:firstLineChars="16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签 章               年   月   日</w:t>
            </w:r>
          </w:p>
        </w:tc>
      </w:tr>
    </w:tbl>
    <w:p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</w:p>
    <w:p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</w:p>
    <w:p>
      <w:pPr>
        <w:keepNext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after="240" w:line="560" w:lineRule="exact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</w:p>
    <w:p>
      <w:pPr>
        <w:keepNext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after="240" w:line="560" w:lineRule="exact"/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承</w:t>
      </w:r>
      <w:r>
        <w:rPr>
          <w:rFonts w:ascii="方正小标宋简体" w:eastAsia="方正小标宋简体"/>
          <w:color w:val="auto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auto"/>
          <w:sz w:val="36"/>
          <w:szCs w:val="36"/>
        </w:rPr>
        <w:t>诺</w:t>
      </w:r>
      <w:r>
        <w:rPr>
          <w:rFonts w:ascii="方正小标宋简体" w:eastAsia="方正小标宋简体"/>
          <w:color w:val="auto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函</w:t>
      </w:r>
    </w:p>
    <w:p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ascii="楷体" w:hAnsi="楷体" w:eastAsia="楷体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武汉市江夏区科学技术和经济信息化局</w:t>
      </w:r>
      <w:r>
        <w:rPr>
          <w:rFonts w:ascii="楷体" w:hAnsi="楷体" w:eastAsia="楷体" w:cs="仿宋"/>
          <w:b/>
          <w:color w:val="auto"/>
          <w:sz w:val="32"/>
          <w:szCs w:val="32"/>
        </w:rPr>
        <w:t>:</w:t>
      </w:r>
    </w:p>
    <w:p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本企业现申报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__________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，特作如下承诺：</w:t>
      </w:r>
    </w:p>
    <w:p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本企业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依法合规经营，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上年度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未发生重大安全、质量、环保事故，企业法人未纳入失信被执行人名单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本企业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承诺如实申报，不弄虚作假；申请资料及所填报的相关数据和提供的相关证明资料，保证全部真实有效。</w:t>
      </w:r>
    </w:p>
    <w:p>
      <w:pPr>
        <w:keepNext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以上承诺事项，本企业如有违反，贵局可直接取消本企业政策支持资格，若因本企业行为造成重大损失的，由本企业依法承担全部法律责任与经济责任。</w:t>
      </w:r>
    </w:p>
    <w:p>
      <w:pPr>
        <w:keepNext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特此承诺。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单位名称（盖章）: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法人代表（签字盖章）：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2023年____月_____日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40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40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40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NjQyMDM3ZGM0YmQzN2QwZTU4YTQyMDA2NmM3YjAifQ=="/>
  </w:docVars>
  <w:rsids>
    <w:rsidRoot w:val="69957B40"/>
    <w:rsid w:val="063A4913"/>
    <w:rsid w:val="06FB5507"/>
    <w:rsid w:val="265B5E13"/>
    <w:rsid w:val="2E752094"/>
    <w:rsid w:val="3E0031D2"/>
    <w:rsid w:val="623342D7"/>
    <w:rsid w:val="6832790E"/>
    <w:rsid w:val="69957B40"/>
    <w:rsid w:val="6AB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1146</Words>
  <Characters>1275</Characters>
  <Lines>0</Lines>
  <Paragraphs>0</Paragraphs>
  <TotalTime>17</TotalTime>
  <ScaleCrop>false</ScaleCrop>
  <LinksUpToDate>false</LinksUpToDate>
  <CharactersWithSpaces>1454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2023-04-19T00:11:00Z</dcterms:created>
  <dc:creator>Administrator</dc:creator>
  <cp:lastModifiedBy>Administrator</cp:lastModifiedBy>
  <cp:lastPrinted>2023-04-19T01:01:00Z</cp:lastPrinted>
  <dcterms:modified xsi:type="dcterms:W3CDTF">2023-04-19T02:15:40Z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0DE9314A1AB24A8AA5E99E710F94A1C7_11</vt:lpwstr>
  </property>
</Properties>
</file>