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/>
          <w:color w:val="auto"/>
          <w:w w:val="105"/>
          <w:sz w:val="39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w w:val="105"/>
          <w:sz w:val="36"/>
          <w:szCs w:val="36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夏安办发[20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号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刘仕斌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关于印发《2022年度安山街道办事处机关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干部分工和驻村安排》的通知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pacing w:val="-23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各村（居）民委员会，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  <w:lang w:eastAsia="zh-CN"/>
        </w:rPr>
        <w:t>三个中心，</w:t>
      </w:r>
      <w:r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  <w:t>街直各部门，各企（事）业单位：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根据街道人事变动情况和实际工作需要，经研究，现将调整后的《2022年度安山街道办事处机关干部分工和驻村安排》印发给你们，希望你们团结协作，积极配合，努力工作，圆满完成2022年度各项工作任务。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安山街道办事处党政综合办公室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2022年2月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黑体" w:hAnsi="黑体" w:eastAsia="黑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color w:val="auto"/>
          <w:spacing w:val="-20"/>
          <w:sz w:val="44"/>
          <w:szCs w:val="44"/>
        </w:rPr>
        <w:t>2022年度安山街道办事处机关干部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="黑体" w:hAnsi="黑体" w:eastAsia="黑体" w:cs="方正小标宋简体"/>
          <w:bCs/>
          <w:color w:val="auto"/>
          <w:spacing w:val="-2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color w:val="auto"/>
          <w:spacing w:val="-20"/>
          <w:sz w:val="44"/>
          <w:szCs w:val="44"/>
        </w:rPr>
        <w:t>分工和驻村安排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一、领导班子成员分工安排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刘仕斌：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黄  芳：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主持街道日常工作，协助书记抓全面工作。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熊慧蓉：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主持街道人大工委全面工作，主管宣传、教育、</w:t>
      </w:r>
      <w:r>
        <w:rPr>
          <w:rFonts w:hint="eastAsia" w:ascii="仿宋_GB2312" w:hAnsi="宋体" w:eastAsia="仿宋_GB2312"/>
          <w:bCs/>
          <w:color w:val="auto"/>
          <w:spacing w:val="-10"/>
          <w:sz w:val="32"/>
          <w:szCs w:val="32"/>
        </w:rPr>
        <w:t>文化体育、意识形态、文明创建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工作。做好党工委、办事处交办的其他工作。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分管党政办（宣传、文明创建、意识形态）。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ascii="仿宋_GB2312" w:hAnsi="宋体" w:eastAsia="仿宋_GB2312"/>
          <w:color w:val="auto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对口联系：区人大、区委宣传部、区教育局、区文化和旅游局（文化体育工作方面），区融媒体中心（广播电视台）、区邮政公司、区通信机构。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pacing w:val="-10"/>
          <w:sz w:val="32"/>
          <w:szCs w:val="32"/>
        </w:rPr>
        <w:t>黎  鸣：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主持街道政协联络委工作，主管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纪检监察、党风廉政建设、巡视巡察、行政投诉、双评议、党建、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组织、人事、编制、统战、宗教、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绩效目标、统计、共青团、工会工作。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分管监察室、党建办。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对口联系：区政协、区纪委监委、区委组织部、区委统战部、区委编办、区委巡察办、区委老干部局、团区委、区总工会、区委党校、区统计局、江夏调查队。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严克勤：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主管三农、水务和湖泊管理、防汛抗旱、林业、森林防火、自然资源、土地规划、农民个人建房审批、城管执法、行政审批、生态环保、生猪屠宰、农村财务监管、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医保、人社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分管农业农村办公室、综合执法中心。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对口联系：区农业农村局、区水务和湖泊局、区自然资源和规划局、区城管执法局、区园林和林业局、区生态环境分局、区医疗保障局、区人力资源和社会保障局、区水产集团。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  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主持街道人武部工作，主管政法、公安、综治、信访稳定、机关（财务、后勤）、财政、税务、应急管理、安全生产、消防、市场监管、烟草、能源、供销工作。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分管党政综合办公室（财务、后勤）、平安建设办公室（应急管理办公室）、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党群服务中心（政务服务中心、退役军人服务站）、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社区网格管理综合服务中心（社会治安综合治理中心）。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委政法委、区人武部、区财政局、区税务局、区审计局、区公安分局、区司法局、区法院、区检察院、区行政审批局、区退役军人事务局、区信访局、区应急管理局、区市场监督管理局、区机关事务服务中心、区大数据中心、区供销社、区消防大队、区烟草公司。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汪  强：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主管工程项目建设、招商引资、政府投资、营商环境、土地征收、被征地农民社保、农民工工资、自来水、电力、交通运输（公路）、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科技科协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分管经济服务办公室、城市建设管理办公室、安山置业公司。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对口联系：区发改局、区商务局、区科经局、区住房和城乡建设局、区自然资源和规划局、区交通运输局、区企业和人才服务中心、区水务总公司、区供电公司。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刘龙腾：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主管乡村振兴、巩固脱贫成果、卫生计生、疫情防控、国企联村、旅游、金融、银行、民政、妇联、气象工作。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分管党政综合办公室（文字材料、会务、值班、深改、督查、信息、档案、保密等）、社会事务办公室（民政办）。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委办（国安办、机要和保密局）、区政府办、区委政研室（改革办）、区农业农村局（乡村振兴工作方面）、区文化和旅游局（旅游工作方面）、区卫生健康局、区民政局、区档案局、区档案馆、区妇联、区残联、区老龄委、区全域旅游发展中心、区气象局、区金融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田  波：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协管综治、应急管理、信访稳定、消防工作。</w:t>
      </w:r>
      <w:r>
        <w:rPr>
          <w:rFonts w:hint="eastAsia" w:ascii="仿宋_GB2312" w:hAnsi="宋体" w:eastAsia="仿宋_GB2312"/>
          <w:color w:val="auto"/>
          <w:spacing w:val="-10"/>
          <w:sz w:val="32"/>
          <w:szCs w:val="32"/>
        </w:rPr>
        <w:t>做好党工委、办事处交办的其他工作。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对口联系：区公安分局、区公安消防大队。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任能祥：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协管改革。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二、办公室人员分工安排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_GB2312" w:hAnsi="宋体" w:eastAsia="楷体_GB2312"/>
          <w:b/>
          <w:color w:val="auto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1.党政综合办公室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（1）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熊大钊(负责人）：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负责党政综合办公室工作。负责党政文字材料、会务、值班、信息、督查、财务、金融、气象、机关后勤、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政协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日常等工作。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pacing w:val="0"/>
          <w:sz w:val="32"/>
          <w:szCs w:val="32"/>
        </w:rPr>
        <w:t>邱昊旻：</w:t>
      </w:r>
      <w:r>
        <w:rPr>
          <w:rFonts w:hint="eastAsia" w:ascii="仿宋_GB2312" w:hAnsi="宋体" w:eastAsia="仿宋_GB2312"/>
          <w:color w:val="auto"/>
          <w:spacing w:val="-20"/>
          <w:sz w:val="32"/>
          <w:szCs w:val="32"/>
        </w:rPr>
        <w:t>协助党政综合办公室工作，承办会务、值班、信息、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督查、财务、档案、保密、史志、深改、宣传、意识形态、文明创建、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人大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敖雪梅：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承办文化、体育、教育、宣传、意识形态、文明创建工作。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 xml:space="preserve">蔡  叶: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党政办有关工作及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童  刚：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承办党政办有关工作及机关后勤工作。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杨仕谱：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承办党政办有关工作及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夏娇桂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：承办机关后勤工作。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（2）党建办公室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孔园园（负责人）：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负责党建办公室工作。负责党建、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组织、人事、编制、统战、宗教、绩效目标、党校等工作。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胡  彪：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承办党建、组织、人事、编制、统战、宗教、党校、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国企联村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王思钰：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承办三个中心组织、人事、编制工作。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刘旭光：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负责工会工作。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张兴国：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lang w:eastAsia="zh-CN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2.社会事务办公室（民政办公室）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王桂丽（负责人）：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社会事务办（民政办公室）工作。负责卫生健康、疫情防控、民政、妇联、残联、福利院、老龄委等工作。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熊劲凯：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承办人口计生、爱国卫生、疫情防控、退役军人事务、综治信访工作。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毛  娟：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承办社会事务工作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周愿愿：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承办社会事务工作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沈  强：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承办民政、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福利院工作。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陈  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承办民政、老龄委工作。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余辉翔：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承办残联、民政工作。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阳  好：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承办疫情防控、爱国卫生工作。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3.平安建设办公室（应急管理办公室）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（1）平安建设办公室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曾祥武（负责人）：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负责平安建设办公室工作，负责综治、政法、公安、信访稳定等工作，协管社区网格管理综合服务中心。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罗亚庆：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承办综治、政法、公安、信访稳定工作。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李  胜：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承办综治、政法、公安、信访稳定工作。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（2）应急管理办公室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张  杰（负责人）：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负责应急管理办公室工作，负责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应急管理、安全生产、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乡村振兴、巩固脱贫成果、全域旅游、国企联村等工作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  超：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安全生产、湖泊保护、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团委、科技、科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协工作。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4.经济服务办公室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王  坤（负责人）：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负责经济服务办公室工作，负责安全生产（工业）、绩效目标、统计、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招商引资、营商环境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5.城市建设管理办公室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陈昌麒（负责人）：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负责城市建设管理办公室工作，负责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工程项目建设管理、置业公司管理等工作。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陈  刚：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承办工程项目建设、人民武装、应急管理、安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全生产、综治、政法、信访稳定工作。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6.农业农村办公室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罗伟建（负责人）：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负责农业农村办公室工作，承办城市建设管理办公室的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工程项目建设管理等工作。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郑启雄：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承办三农、河湖保护、农村财务监管等有关工作。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熊爱民：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hint="eastAsia" w:ascii="仿宋_GB2312" w:hAnsi="宋体" w:eastAsia="仿宋_GB2312"/>
          <w:color w:val="auto"/>
          <w:spacing w:val="-2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董  平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承办农办有关工作。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1" w:leftChars="229" w:firstLine="0" w:firstLineChars="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朱  婷：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乡村振兴、巩固脱贫成果、妇联工作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熊亚丽：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董  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乡村振兴、巩固脱贫成果、国企联村工作。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其他农口相关工作人员。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7.监察室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柯希国（负责人）：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负责监察室工作，负责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黄先登：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纪检监察、党风廉政建设、巡视巡察、行政投诉、双评议工作。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8.党员群众服务中心（政务服务中心、退役军人服务站）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蔡明主（负责人）：负责中心工作。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9.社区网格管理综合服务中心（社会治安综合治理中心）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郑启雄（负责人）：负责中心工作。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10.综合执法中心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王波（负责人）：负责中心工作。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11.其他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黑体" w:hAnsi="宋体" w:eastAsia="黑体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杨  晶：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大健康产业园挂职。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代  梅：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区政府办借调。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田  勇：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宣传部借调。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龙  丹：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组织部借调。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除以上具体分工外，全体机关干部和工作人员需完成街道党工委、办事处交办的其他工作任务。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附件：《干部驻村及挂点部门安排表》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干部驻村及挂点部门安排表</w:t>
      </w:r>
    </w:p>
    <w:tbl>
      <w:tblPr>
        <w:tblStyle w:val="10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村（社区）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驻村干部姓名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挂点部门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余咀村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刘龙腾、蔡明主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青春村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刘龙腾、熊劲凯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90"/>
                <w:sz w:val="30"/>
                <w:szCs w:val="30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株山村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熊慧蓉、敖雪梅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茅岭村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鸣、游道文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山巷村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柯希国、黄先登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电信支局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普安村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熊慧蓉、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毛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娟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胜利村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超、王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坤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八一村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田  波、罗伟建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刘仕斌、邱昊旻、王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波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马安村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汪  强、陈昌麒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英雄村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刘仕斌、熊大钊、王思钰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8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涉湖村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严克勤、郑启雄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灯塔村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曾祥武、柳楚斌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安山财政所、教育总支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红灯村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黎  鸣、孔园园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农商行安山支行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合心村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严克勤、熊爱民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茶园村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芳、陈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刚、陈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文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新窑村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芳、张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杰、胡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彪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邮政支行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上马场村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超、刘旭光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安山社区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汪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强、王桂丽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党群服务中心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8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9525</wp:posOffset>
                </wp:positionV>
                <wp:extent cx="53435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0.75pt;height:0.05pt;width:420.75pt;z-index:251659264;mso-width-relative:page;mso-height-relative:page;" filled="f" stroked="t" coordsize="21600,21600" o:gfxdata="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+fha7TAAAABgEAAA8AAAAAAAAAAQAgAAAAIgAAAGRycy9kb3ducmV2LnhtbFBLAQIU&#10;ABQAAAAIAIdO4kAKu9pV+AEAAPQDAAAOAAAAAAAAAAEAIAAAACI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373380</wp:posOffset>
                </wp:positionV>
                <wp:extent cx="536130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130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pt;margin-top:29.4pt;height:0.7pt;width:422.15pt;z-index:251660288;mso-width-relative:page;mso-height-relative:page;" filled="f" stroked="t" coordsize="21600,21600" o:gfxdata="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TSTetcAAAAIAQAADwAAAAAAAAABACAAAAAiAAAAZHJz&#10;L2Rvd25yZXYueG1sUEsBAhQAFAAAAAgAh07iQF/9l28FAgAA/w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安山街道办事处党政综合办公室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2022年2月22日印发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723E"/>
    <w:rsid w:val="00010B4E"/>
    <w:rsid w:val="00081B8B"/>
    <w:rsid w:val="000A002F"/>
    <w:rsid w:val="000D626F"/>
    <w:rsid w:val="001404CE"/>
    <w:rsid w:val="0015118D"/>
    <w:rsid w:val="00264E69"/>
    <w:rsid w:val="00287ECB"/>
    <w:rsid w:val="002A76B2"/>
    <w:rsid w:val="00312619"/>
    <w:rsid w:val="003F22A0"/>
    <w:rsid w:val="00400AE0"/>
    <w:rsid w:val="00404478"/>
    <w:rsid w:val="00467B52"/>
    <w:rsid w:val="00510951"/>
    <w:rsid w:val="005345F9"/>
    <w:rsid w:val="00542C4C"/>
    <w:rsid w:val="006102B7"/>
    <w:rsid w:val="00675D0B"/>
    <w:rsid w:val="006B6B94"/>
    <w:rsid w:val="006E4A62"/>
    <w:rsid w:val="00717AD8"/>
    <w:rsid w:val="007726E5"/>
    <w:rsid w:val="007D5958"/>
    <w:rsid w:val="008257B3"/>
    <w:rsid w:val="00862A8B"/>
    <w:rsid w:val="00890CEE"/>
    <w:rsid w:val="008B3B62"/>
    <w:rsid w:val="009645EC"/>
    <w:rsid w:val="00976155"/>
    <w:rsid w:val="009A6226"/>
    <w:rsid w:val="009E39A0"/>
    <w:rsid w:val="00A03A0B"/>
    <w:rsid w:val="00A5364C"/>
    <w:rsid w:val="00A96D59"/>
    <w:rsid w:val="00B735D0"/>
    <w:rsid w:val="00C40C25"/>
    <w:rsid w:val="00C606F3"/>
    <w:rsid w:val="00DA3BFB"/>
    <w:rsid w:val="00DB2BC7"/>
    <w:rsid w:val="00DF0893"/>
    <w:rsid w:val="00F54CCA"/>
    <w:rsid w:val="00F56F6F"/>
    <w:rsid w:val="00F62921"/>
    <w:rsid w:val="00FD4224"/>
    <w:rsid w:val="01042CD0"/>
    <w:rsid w:val="014C6B51"/>
    <w:rsid w:val="018C519F"/>
    <w:rsid w:val="02374B16"/>
    <w:rsid w:val="026C6D7F"/>
    <w:rsid w:val="02783976"/>
    <w:rsid w:val="02D212D8"/>
    <w:rsid w:val="03A10CAA"/>
    <w:rsid w:val="03CF36B9"/>
    <w:rsid w:val="040745F2"/>
    <w:rsid w:val="04206073"/>
    <w:rsid w:val="04C54C5A"/>
    <w:rsid w:val="0591547A"/>
    <w:rsid w:val="05A67D98"/>
    <w:rsid w:val="05CC64B2"/>
    <w:rsid w:val="063B1B70"/>
    <w:rsid w:val="06B309D8"/>
    <w:rsid w:val="06C673A5"/>
    <w:rsid w:val="07010CC7"/>
    <w:rsid w:val="071C34B5"/>
    <w:rsid w:val="0763748B"/>
    <w:rsid w:val="07785478"/>
    <w:rsid w:val="07860FED"/>
    <w:rsid w:val="07E514E2"/>
    <w:rsid w:val="081D41B8"/>
    <w:rsid w:val="085378CF"/>
    <w:rsid w:val="08766BA9"/>
    <w:rsid w:val="08B6198D"/>
    <w:rsid w:val="08E7715F"/>
    <w:rsid w:val="08EC29C7"/>
    <w:rsid w:val="08ED49DD"/>
    <w:rsid w:val="09102B5A"/>
    <w:rsid w:val="096D2FC0"/>
    <w:rsid w:val="0A043682"/>
    <w:rsid w:val="0A131FAA"/>
    <w:rsid w:val="0A8530D4"/>
    <w:rsid w:val="0AD36F7A"/>
    <w:rsid w:val="0ADD081A"/>
    <w:rsid w:val="0B086A3F"/>
    <w:rsid w:val="0B0C2B29"/>
    <w:rsid w:val="0B762ED7"/>
    <w:rsid w:val="0BDA450C"/>
    <w:rsid w:val="0BE76D2A"/>
    <w:rsid w:val="0C0A1F22"/>
    <w:rsid w:val="0C8B071A"/>
    <w:rsid w:val="0C9910B8"/>
    <w:rsid w:val="0CEE0318"/>
    <w:rsid w:val="0D076022"/>
    <w:rsid w:val="0E1B4524"/>
    <w:rsid w:val="0E5139F9"/>
    <w:rsid w:val="0E7E26E1"/>
    <w:rsid w:val="0EC903A6"/>
    <w:rsid w:val="0F1D1709"/>
    <w:rsid w:val="0F3502B0"/>
    <w:rsid w:val="0F4F5A5E"/>
    <w:rsid w:val="0F5544B6"/>
    <w:rsid w:val="0F861B35"/>
    <w:rsid w:val="0F8B3325"/>
    <w:rsid w:val="0F9E54C4"/>
    <w:rsid w:val="0FCE72CB"/>
    <w:rsid w:val="0FD175B5"/>
    <w:rsid w:val="103E5AFB"/>
    <w:rsid w:val="104E2CD6"/>
    <w:rsid w:val="10AC760C"/>
    <w:rsid w:val="10F95E05"/>
    <w:rsid w:val="10FE598E"/>
    <w:rsid w:val="110F70C6"/>
    <w:rsid w:val="111E091A"/>
    <w:rsid w:val="11621DA8"/>
    <w:rsid w:val="116A0877"/>
    <w:rsid w:val="11896880"/>
    <w:rsid w:val="11B1509B"/>
    <w:rsid w:val="11CE710E"/>
    <w:rsid w:val="11F96EEE"/>
    <w:rsid w:val="12912F62"/>
    <w:rsid w:val="12A77681"/>
    <w:rsid w:val="12FC3DE9"/>
    <w:rsid w:val="13610D4D"/>
    <w:rsid w:val="138E124B"/>
    <w:rsid w:val="13906D71"/>
    <w:rsid w:val="13F067AB"/>
    <w:rsid w:val="14012659"/>
    <w:rsid w:val="14353475"/>
    <w:rsid w:val="148D5D55"/>
    <w:rsid w:val="14D710C0"/>
    <w:rsid w:val="14FC52AC"/>
    <w:rsid w:val="151B02C5"/>
    <w:rsid w:val="15363948"/>
    <w:rsid w:val="156F29B6"/>
    <w:rsid w:val="15D05B4B"/>
    <w:rsid w:val="15DE3A09"/>
    <w:rsid w:val="15E36104"/>
    <w:rsid w:val="16104199"/>
    <w:rsid w:val="168D24EB"/>
    <w:rsid w:val="16A918E4"/>
    <w:rsid w:val="16FC64CC"/>
    <w:rsid w:val="17513930"/>
    <w:rsid w:val="17707BBC"/>
    <w:rsid w:val="18200B61"/>
    <w:rsid w:val="18356A62"/>
    <w:rsid w:val="185365BF"/>
    <w:rsid w:val="18737FE4"/>
    <w:rsid w:val="18891FE1"/>
    <w:rsid w:val="18DA6CE0"/>
    <w:rsid w:val="19555B96"/>
    <w:rsid w:val="198264A6"/>
    <w:rsid w:val="1A3742EA"/>
    <w:rsid w:val="1A4B5463"/>
    <w:rsid w:val="1A4C52A3"/>
    <w:rsid w:val="1A7840BB"/>
    <w:rsid w:val="1A9D2DE0"/>
    <w:rsid w:val="1AB114E3"/>
    <w:rsid w:val="1B6D5A8F"/>
    <w:rsid w:val="1B9719A1"/>
    <w:rsid w:val="1BA86C22"/>
    <w:rsid w:val="1BE91714"/>
    <w:rsid w:val="1C237506"/>
    <w:rsid w:val="1C260213"/>
    <w:rsid w:val="1C874A89"/>
    <w:rsid w:val="1CBC6AA6"/>
    <w:rsid w:val="1CF031AA"/>
    <w:rsid w:val="1D0401AE"/>
    <w:rsid w:val="1D401E90"/>
    <w:rsid w:val="1D646B79"/>
    <w:rsid w:val="1D844B87"/>
    <w:rsid w:val="1D974EC3"/>
    <w:rsid w:val="1E8E0351"/>
    <w:rsid w:val="1F0E4FEE"/>
    <w:rsid w:val="1F176423"/>
    <w:rsid w:val="1F3D3691"/>
    <w:rsid w:val="1FEF3F40"/>
    <w:rsid w:val="204A64FA"/>
    <w:rsid w:val="21281361"/>
    <w:rsid w:val="212B7882"/>
    <w:rsid w:val="21661111"/>
    <w:rsid w:val="218F566F"/>
    <w:rsid w:val="21AB4DAD"/>
    <w:rsid w:val="220C7F8E"/>
    <w:rsid w:val="22623FCE"/>
    <w:rsid w:val="226A4C31"/>
    <w:rsid w:val="22873A35"/>
    <w:rsid w:val="23FC3FAF"/>
    <w:rsid w:val="243556A4"/>
    <w:rsid w:val="24507E57"/>
    <w:rsid w:val="246E37CE"/>
    <w:rsid w:val="24795A13"/>
    <w:rsid w:val="247F4904"/>
    <w:rsid w:val="24A27578"/>
    <w:rsid w:val="24AB3B58"/>
    <w:rsid w:val="24D95C06"/>
    <w:rsid w:val="24DA1ED4"/>
    <w:rsid w:val="24EB0346"/>
    <w:rsid w:val="2502184B"/>
    <w:rsid w:val="25284930"/>
    <w:rsid w:val="25A70AD8"/>
    <w:rsid w:val="25B445DC"/>
    <w:rsid w:val="267D4779"/>
    <w:rsid w:val="269F0F06"/>
    <w:rsid w:val="26A90DCE"/>
    <w:rsid w:val="26E74F9B"/>
    <w:rsid w:val="2702290F"/>
    <w:rsid w:val="27527091"/>
    <w:rsid w:val="278357B6"/>
    <w:rsid w:val="27BD1F9F"/>
    <w:rsid w:val="28074CD0"/>
    <w:rsid w:val="283272A1"/>
    <w:rsid w:val="285B1C49"/>
    <w:rsid w:val="286D750C"/>
    <w:rsid w:val="28772B34"/>
    <w:rsid w:val="289E3886"/>
    <w:rsid w:val="28DC615D"/>
    <w:rsid w:val="29211DC2"/>
    <w:rsid w:val="29695C42"/>
    <w:rsid w:val="297D524A"/>
    <w:rsid w:val="298226C5"/>
    <w:rsid w:val="2990299B"/>
    <w:rsid w:val="29B11DCB"/>
    <w:rsid w:val="29E13F7B"/>
    <w:rsid w:val="29E44840"/>
    <w:rsid w:val="29EE3ED5"/>
    <w:rsid w:val="2A230C9B"/>
    <w:rsid w:val="2A3D412C"/>
    <w:rsid w:val="2A996AF5"/>
    <w:rsid w:val="2A9F52FC"/>
    <w:rsid w:val="2AAF1E7F"/>
    <w:rsid w:val="2AB513F2"/>
    <w:rsid w:val="2ACB1715"/>
    <w:rsid w:val="2B0F07A7"/>
    <w:rsid w:val="2B157704"/>
    <w:rsid w:val="2B1D4F42"/>
    <w:rsid w:val="2B1F7D54"/>
    <w:rsid w:val="2B344C41"/>
    <w:rsid w:val="2BFE44C0"/>
    <w:rsid w:val="2BFF4235"/>
    <w:rsid w:val="2C34042B"/>
    <w:rsid w:val="2C532BDA"/>
    <w:rsid w:val="2C9014E8"/>
    <w:rsid w:val="2CBD63AF"/>
    <w:rsid w:val="2CBF201D"/>
    <w:rsid w:val="2CD31386"/>
    <w:rsid w:val="2CDF0FD8"/>
    <w:rsid w:val="2D5409B8"/>
    <w:rsid w:val="2E07362F"/>
    <w:rsid w:val="2E5549E7"/>
    <w:rsid w:val="2E8E614B"/>
    <w:rsid w:val="2F360E8C"/>
    <w:rsid w:val="2F6870FA"/>
    <w:rsid w:val="2F794705"/>
    <w:rsid w:val="2FC149A6"/>
    <w:rsid w:val="2FDE22C3"/>
    <w:rsid w:val="2FFE07D7"/>
    <w:rsid w:val="30391323"/>
    <w:rsid w:val="307577C5"/>
    <w:rsid w:val="307849BD"/>
    <w:rsid w:val="310149B3"/>
    <w:rsid w:val="3156075F"/>
    <w:rsid w:val="31947718"/>
    <w:rsid w:val="3195334D"/>
    <w:rsid w:val="319F4E35"/>
    <w:rsid w:val="31BD2FCF"/>
    <w:rsid w:val="31DE31D5"/>
    <w:rsid w:val="32222E32"/>
    <w:rsid w:val="323E672A"/>
    <w:rsid w:val="3248332A"/>
    <w:rsid w:val="32F10A57"/>
    <w:rsid w:val="333B4BBA"/>
    <w:rsid w:val="33441D47"/>
    <w:rsid w:val="33BC2199"/>
    <w:rsid w:val="33F26834"/>
    <w:rsid w:val="33F90637"/>
    <w:rsid w:val="34471FC7"/>
    <w:rsid w:val="344F483B"/>
    <w:rsid w:val="3458588E"/>
    <w:rsid w:val="34645984"/>
    <w:rsid w:val="346D06AE"/>
    <w:rsid w:val="34AA5361"/>
    <w:rsid w:val="34B66CE3"/>
    <w:rsid w:val="35373099"/>
    <w:rsid w:val="35633E8E"/>
    <w:rsid w:val="35AF70D3"/>
    <w:rsid w:val="35B30245"/>
    <w:rsid w:val="35BA15D4"/>
    <w:rsid w:val="35BC2ED1"/>
    <w:rsid w:val="35C107D7"/>
    <w:rsid w:val="35E81C8D"/>
    <w:rsid w:val="360B372C"/>
    <w:rsid w:val="364B7FF1"/>
    <w:rsid w:val="36536F68"/>
    <w:rsid w:val="365E28A7"/>
    <w:rsid w:val="36602A30"/>
    <w:rsid w:val="367B4403"/>
    <w:rsid w:val="368D0EDC"/>
    <w:rsid w:val="36941E25"/>
    <w:rsid w:val="36CF13A1"/>
    <w:rsid w:val="36EE59D9"/>
    <w:rsid w:val="36F154C9"/>
    <w:rsid w:val="36FE721C"/>
    <w:rsid w:val="370074BA"/>
    <w:rsid w:val="37342994"/>
    <w:rsid w:val="37A80477"/>
    <w:rsid w:val="37C44C27"/>
    <w:rsid w:val="37CB7AC8"/>
    <w:rsid w:val="37EE7709"/>
    <w:rsid w:val="386A72E1"/>
    <w:rsid w:val="386F48F8"/>
    <w:rsid w:val="388D57A9"/>
    <w:rsid w:val="3898180B"/>
    <w:rsid w:val="389E342F"/>
    <w:rsid w:val="38D36970"/>
    <w:rsid w:val="38E01351"/>
    <w:rsid w:val="38F82B3F"/>
    <w:rsid w:val="395A7356"/>
    <w:rsid w:val="395F19A1"/>
    <w:rsid w:val="39643170"/>
    <w:rsid w:val="39D54C2E"/>
    <w:rsid w:val="3A06303A"/>
    <w:rsid w:val="3A075263"/>
    <w:rsid w:val="3A0D51FB"/>
    <w:rsid w:val="3A266CCC"/>
    <w:rsid w:val="3A900B55"/>
    <w:rsid w:val="3A9E3272"/>
    <w:rsid w:val="3AA56ECA"/>
    <w:rsid w:val="3AD83C4C"/>
    <w:rsid w:val="3B73652D"/>
    <w:rsid w:val="3B912DD7"/>
    <w:rsid w:val="3BE64FC1"/>
    <w:rsid w:val="3C3D5287"/>
    <w:rsid w:val="3C6B45C1"/>
    <w:rsid w:val="3CBE19AA"/>
    <w:rsid w:val="3CCF4BE5"/>
    <w:rsid w:val="3D3D4FC4"/>
    <w:rsid w:val="3D762C7D"/>
    <w:rsid w:val="3D86412E"/>
    <w:rsid w:val="3D8C72B6"/>
    <w:rsid w:val="3DB1150E"/>
    <w:rsid w:val="3E1866B1"/>
    <w:rsid w:val="3E526311"/>
    <w:rsid w:val="3E6C0869"/>
    <w:rsid w:val="3EAF27EE"/>
    <w:rsid w:val="3EC6723B"/>
    <w:rsid w:val="3ECA0CEB"/>
    <w:rsid w:val="3EF773F5"/>
    <w:rsid w:val="3F100FA3"/>
    <w:rsid w:val="3F90296F"/>
    <w:rsid w:val="3FBB6674"/>
    <w:rsid w:val="3FC6668B"/>
    <w:rsid w:val="3FCA4B09"/>
    <w:rsid w:val="3FDD382C"/>
    <w:rsid w:val="3FFF45C4"/>
    <w:rsid w:val="408000E1"/>
    <w:rsid w:val="40EE0498"/>
    <w:rsid w:val="41086B87"/>
    <w:rsid w:val="418036D2"/>
    <w:rsid w:val="41950E35"/>
    <w:rsid w:val="41B505E6"/>
    <w:rsid w:val="41C1239F"/>
    <w:rsid w:val="41EB383E"/>
    <w:rsid w:val="42151D26"/>
    <w:rsid w:val="42154762"/>
    <w:rsid w:val="4293072C"/>
    <w:rsid w:val="42B04115"/>
    <w:rsid w:val="432F23D9"/>
    <w:rsid w:val="433409E0"/>
    <w:rsid w:val="435766B4"/>
    <w:rsid w:val="43875261"/>
    <w:rsid w:val="43B8113A"/>
    <w:rsid w:val="43C31C82"/>
    <w:rsid w:val="43E4263E"/>
    <w:rsid w:val="44507CD3"/>
    <w:rsid w:val="44822D19"/>
    <w:rsid w:val="44926CF6"/>
    <w:rsid w:val="44F86079"/>
    <w:rsid w:val="44FF6E17"/>
    <w:rsid w:val="45023E61"/>
    <w:rsid w:val="451135D4"/>
    <w:rsid w:val="45304431"/>
    <w:rsid w:val="45363D91"/>
    <w:rsid w:val="45670EFF"/>
    <w:rsid w:val="46146ADE"/>
    <w:rsid w:val="46241B05"/>
    <w:rsid w:val="46BF51B8"/>
    <w:rsid w:val="47257A31"/>
    <w:rsid w:val="476E2B2C"/>
    <w:rsid w:val="477A1C19"/>
    <w:rsid w:val="47E726FC"/>
    <w:rsid w:val="48474EE5"/>
    <w:rsid w:val="48C447EC"/>
    <w:rsid w:val="491D1CBF"/>
    <w:rsid w:val="49250A0B"/>
    <w:rsid w:val="495F381E"/>
    <w:rsid w:val="4968786D"/>
    <w:rsid w:val="496A65C0"/>
    <w:rsid w:val="496A7F39"/>
    <w:rsid w:val="496C2779"/>
    <w:rsid w:val="49777E24"/>
    <w:rsid w:val="49B95B90"/>
    <w:rsid w:val="49F05AA9"/>
    <w:rsid w:val="4A865C0F"/>
    <w:rsid w:val="4AA25825"/>
    <w:rsid w:val="4ACF0BE8"/>
    <w:rsid w:val="4AFC6ADF"/>
    <w:rsid w:val="4B3171A6"/>
    <w:rsid w:val="4B602107"/>
    <w:rsid w:val="4B964FB2"/>
    <w:rsid w:val="4BB84D1D"/>
    <w:rsid w:val="4BD74836"/>
    <w:rsid w:val="4BEA62B8"/>
    <w:rsid w:val="4C003D8D"/>
    <w:rsid w:val="4C2D08FA"/>
    <w:rsid w:val="4C6267F5"/>
    <w:rsid w:val="4CBB4158"/>
    <w:rsid w:val="4CEE6E31"/>
    <w:rsid w:val="4D3A7B2C"/>
    <w:rsid w:val="4DBF37D4"/>
    <w:rsid w:val="4DC43221"/>
    <w:rsid w:val="4DC70F23"/>
    <w:rsid w:val="4E3E559D"/>
    <w:rsid w:val="4E473EF5"/>
    <w:rsid w:val="4E4C0821"/>
    <w:rsid w:val="4E61488B"/>
    <w:rsid w:val="4EB62E28"/>
    <w:rsid w:val="4EE3112F"/>
    <w:rsid w:val="4EF70638"/>
    <w:rsid w:val="4F155DA1"/>
    <w:rsid w:val="4F416B96"/>
    <w:rsid w:val="4F4B17C3"/>
    <w:rsid w:val="4F5F1E9F"/>
    <w:rsid w:val="4F602D94"/>
    <w:rsid w:val="4F6076C7"/>
    <w:rsid w:val="4F700A9A"/>
    <w:rsid w:val="4F816632"/>
    <w:rsid w:val="4F8F7FCE"/>
    <w:rsid w:val="4FC7114E"/>
    <w:rsid w:val="4FCE41A2"/>
    <w:rsid w:val="505A10B8"/>
    <w:rsid w:val="50A4573E"/>
    <w:rsid w:val="5137264A"/>
    <w:rsid w:val="51420D9D"/>
    <w:rsid w:val="516476C5"/>
    <w:rsid w:val="51694182"/>
    <w:rsid w:val="51711154"/>
    <w:rsid w:val="51730B5D"/>
    <w:rsid w:val="518C5B47"/>
    <w:rsid w:val="51BF7C4C"/>
    <w:rsid w:val="51E952C3"/>
    <w:rsid w:val="52302EF2"/>
    <w:rsid w:val="52361D7C"/>
    <w:rsid w:val="523B643D"/>
    <w:rsid w:val="52497B10"/>
    <w:rsid w:val="52D95337"/>
    <w:rsid w:val="53087C89"/>
    <w:rsid w:val="531E723E"/>
    <w:rsid w:val="54A10BF5"/>
    <w:rsid w:val="54A877D5"/>
    <w:rsid w:val="54CC13D4"/>
    <w:rsid w:val="54FC6BF2"/>
    <w:rsid w:val="55180399"/>
    <w:rsid w:val="55264BBC"/>
    <w:rsid w:val="555B06B0"/>
    <w:rsid w:val="55646C59"/>
    <w:rsid w:val="55811B7D"/>
    <w:rsid w:val="55E329B5"/>
    <w:rsid w:val="55EA19C5"/>
    <w:rsid w:val="55FB4F9C"/>
    <w:rsid w:val="562E7748"/>
    <w:rsid w:val="564B654C"/>
    <w:rsid w:val="564E238D"/>
    <w:rsid w:val="56CE4A87"/>
    <w:rsid w:val="56CE7FED"/>
    <w:rsid w:val="56E202EF"/>
    <w:rsid w:val="57160908"/>
    <w:rsid w:val="57191176"/>
    <w:rsid w:val="57CD7573"/>
    <w:rsid w:val="57CF321D"/>
    <w:rsid w:val="58016AE1"/>
    <w:rsid w:val="58136BF6"/>
    <w:rsid w:val="583152CE"/>
    <w:rsid w:val="585D499F"/>
    <w:rsid w:val="586D648B"/>
    <w:rsid w:val="58736DA5"/>
    <w:rsid w:val="58937D37"/>
    <w:rsid w:val="58E96A43"/>
    <w:rsid w:val="592D1F39"/>
    <w:rsid w:val="595267C3"/>
    <w:rsid w:val="597436C4"/>
    <w:rsid w:val="5A117165"/>
    <w:rsid w:val="5A19426B"/>
    <w:rsid w:val="5A2F13EA"/>
    <w:rsid w:val="5A340D5B"/>
    <w:rsid w:val="5A400C86"/>
    <w:rsid w:val="5A8F3576"/>
    <w:rsid w:val="5AD07020"/>
    <w:rsid w:val="5B324F35"/>
    <w:rsid w:val="5B8741AC"/>
    <w:rsid w:val="5BDC02E7"/>
    <w:rsid w:val="5BF54275"/>
    <w:rsid w:val="5C284564"/>
    <w:rsid w:val="5C324B0F"/>
    <w:rsid w:val="5C7270BD"/>
    <w:rsid w:val="5C863832"/>
    <w:rsid w:val="5C90244C"/>
    <w:rsid w:val="5CBE1177"/>
    <w:rsid w:val="5D192F00"/>
    <w:rsid w:val="5D2C0F26"/>
    <w:rsid w:val="5D557CB0"/>
    <w:rsid w:val="5D8A664C"/>
    <w:rsid w:val="5DA22310"/>
    <w:rsid w:val="5DB91FED"/>
    <w:rsid w:val="5E10019B"/>
    <w:rsid w:val="5E3C104C"/>
    <w:rsid w:val="5E457D25"/>
    <w:rsid w:val="5E4A0E97"/>
    <w:rsid w:val="5E6302F5"/>
    <w:rsid w:val="5E9754AD"/>
    <w:rsid w:val="5EBE53E1"/>
    <w:rsid w:val="5EF808F3"/>
    <w:rsid w:val="5F011502"/>
    <w:rsid w:val="5F220FC7"/>
    <w:rsid w:val="5F223BC2"/>
    <w:rsid w:val="5F4A3047"/>
    <w:rsid w:val="5F7A0504"/>
    <w:rsid w:val="5F9075DA"/>
    <w:rsid w:val="5FB61C60"/>
    <w:rsid w:val="5FBA204D"/>
    <w:rsid w:val="60132E27"/>
    <w:rsid w:val="602633ED"/>
    <w:rsid w:val="603040BD"/>
    <w:rsid w:val="6056490B"/>
    <w:rsid w:val="60A725D1"/>
    <w:rsid w:val="60AB1D7D"/>
    <w:rsid w:val="60F840C6"/>
    <w:rsid w:val="61181721"/>
    <w:rsid w:val="61440F5B"/>
    <w:rsid w:val="61897F29"/>
    <w:rsid w:val="61CB68B8"/>
    <w:rsid w:val="61D70C94"/>
    <w:rsid w:val="61F56212"/>
    <w:rsid w:val="62193A8B"/>
    <w:rsid w:val="62605236"/>
    <w:rsid w:val="62620186"/>
    <w:rsid w:val="627E70DC"/>
    <w:rsid w:val="62D47DDC"/>
    <w:rsid w:val="631D4DCC"/>
    <w:rsid w:val="63F509A7"/>
    <w:rsid w:val="64124205"/>
    <w:rsid w:val="64432611"/>
    <w:rsid w:val="649342CF"/>
    <w:rsid w:val="64960879"/>
    <w:rsid w:val="64A3487A"/>
    <w:rsid w:val="64EE61AB"/>
    <w:rsid w:val="65075D34"/>
    <w:rsid w:val="652A37D1"/>
    <w:rsid w:val="6530528B"/>
    <w:rsid w:val="65645261"/>
    <w:rsid w:val="65772485"/>
    <w:rsid w:val="65815AE7"/>
    <w:rsid w:val="65AE4402"/>
    <w:rsid w:val="65C34CC5"/>
    <w:rsid w:val="65DB1941"/>
    <w:rsid w:val="66125821"/>
    <w:rsid w:val="66377E5A"/>
    <w:rsid w:val="66552A23"/>
    <w:rsid w:val="66576847"/>
    <w:rsid w:val="665E1984"/>
    <w:rsid w:val="66774E5F"/>
    <w:rsid w:val="66A17AC3"/>
    <w:rsid w:val="66C51A03"/>
    <w:rsid w:val="670D6F06"/>
    <w:rsid w:val="671B7875"/>
    <w:rsid w:val="673426E5"/>
    <w:rsid w:val="67501BE9"/>
    <w:rsid w:val="676E5BF7"/>
    <w:rsid w:val="676F6719"/>
    <w:rsid w:val="67866E0B"/>
    <w:rsid w:val="67A12B27"/>
    <w:rsid w:val="67A1421E"/>
    <w:rsid w:val="67BB134B"/>
    <w:rsid w:val="67C029BD"/>
    <w:rsid w:val="67D26069"/>
    <w:rsid w:val="67E07D45"/>
    <w:rsid w:val="685672E1"/>
    <w:rsid w:val="68E5013A"/>
    <w:rsid w:val="69114B36"/>
    <w:rsid w:val="691A37DC"/>
    <w:rsid w:val="693C533F"/>
    <w:rsid w:val="695D5355"/>
    <w:rsid w:val="69862FB8"/>
    <w:rsid w:val="698C596E"/>
    <w:rsid w:val="69A26D0E"/>
    <w:rsid w:val="69BD4C13"/>
    <w:rsid w:val="6A187932"/>
    <w:rsid w:val="6A575068"/>
    <w:rsid w:val="6B315878"/>
    <w:rsid w:val="6B3233DF"/>
    <w:rsid w:val="6B3C7DBA"/>
    <w:rsid w:val="6B4458F8"/>
    <w:rsid w:val="6B536DC6"/>
    <w:rsid w:val="6BBF1117"/>
    <w:rsid w:val="6BC56652"/>
    <w:rsid w:val="6BC87088"/>
    <w:rsid w:val="6BCF7F25"/>
    <w:rsid w:val="6BD61FBC"/>
    <w:rsid w:val="6BE15ADC"/>
    <w:rsid w:val="6C3B28CE"/>
    <w:rsid w:val="6C812127"/>
    <w:rsid w:val="6CAE4CE7"/>
    <w:rsid w:val="6CF528A4"/>
    <w:rsid w:val="6D30394E"/>
    <w:rsid w:val="6D5218DF"/>
    <w:rsid w:val="6D6E7D45"/>
    <w:rsid w:val="6D875C64"/>
    <w:rsid w:val="6D8F4B19"/>
    <w:rsid w:val="6D943EDD"/>
    <w:rsid w:val="6DE04B94"/>
    <w:rsid w:val="6EA11AD7"/>
    <w:rsid w:val="6EBE3907"/>
    <w:rsid w:val="6EE554D7"/>
    <w:rsid w:val="6EE70FDE"/>
    <w:rsid w:val="6EF10EE7"/>
    <w:rsid w:val="6EFA1A61"/>
    <w:rsid w:val="6FA83C70"/>
    <w:rsid w:val="6FD575D1"/>
    <w:rsid w:val="6FE23723"/>
    <w:rsid w:val="701079B7"/>
    <w:rsid w:val="70545BA6"/>
    <w:rsid w:val="7068573E"/>
    <w:rsid w:val="70730722"/>
    <w:rsid w:val="70DF36C1"/>
    <w:rsid w:val="71237814"/>
    <w:rsid w:val="71341527"/>
    <w:rsid w:val="714B2A78"/>
    <w:rsid w:val="71514526"/>
    <w:rsid w:val="71F309E2"/>
    <w:rsid w:val="71F65DB6"/>
    <w:rsid w:val="723A43B1"/>
    <w:rsid w:val="723E6561"/>
    <w:rsid w:val="726F4F19"/>
    <w:rsid w:val="734E4B2E"/>
    <w:rsid w:val="736F1161"/>
    <w:rsid w:val="738912AA"/>
    <w:rsid w:val="73A40452"/>
    <w:rsid w:val="73A50C85"/>
    <w:rsid w:val="73D43285"/>
    <w:rsid w:val="7443040B"/>
    <w:rsid w:val="74455F31"/>
    <w:rsid w:val="745D768D"/>
    <w:rsid w:val="747075DF"/>
    <w:rsid w:val="747534C9"/>
    <w:rsid w:val="74846A68"/>
    <w:rsid w:val="749F7D37"/>
    <w:rsid w:val="74F51FCF"/>
    <w:rsid w:val="751D6EAE"/>
    <w:rsid w:val="7545775C"/>
    <w:rsid w:val="75947170"/>
    <w:rsid w:val="75B7675B"/>
    <w:rsid w:val="760344E2"/>
    <w:rsid w:val="76182570"/>
    <w:rsid w:val="76223686"/>
    <w:rsid w:val="76724ADC"/>
    <w:rsid w:val="76775080"/>
    <w:rsid w:val="76E97048"/>
    <w:rsid w:val="76F0487A"/>
    <w:rsid w:val="77304C77"/>
    <w:rsid w:val="774723A6"/>
    <w:rsid w:val="78197FA9"/>
    <w:rsid w:val="786364CF"/>
    <w:rsid w:val="789541D1"/>
    <w:rsid w:val="78B92E1E"/>
    <w:rsid w:val="790C4452"/>
    <w:rsid w:val="79420EE3"/>
    <w:rsid w:val="79BA0E40"/>
    <w:rsid w:val="79CD0EA3"/>
    <w:rsid w:val="7A4822D7"/>
    <w:rsid w:val="7A8D3FE6"/>
    <w:rsid w:val="7AD41DBD"/>
    <w:rsid w:val="7B011DFC"/>
    <w:rsid w:val="7B1D3764"/>
    <w:rsid w:val="7B533388"/>
    <w:rsid w:val="7B5F7C54"/>
    <w:rsid w:val="7B905B42"/>
    <w:rsid w:val="7BBF0FDC"/>
    <w:rsid w:val="7BDA21F6"/>
    <w:rsid w:val="7BE6624C"/>
    <w:rsid w:val="7C030BAC"/>
    <w:rsid w:val="7C7B450A"/>
    <w:rsid w:val="7C7C270C"/>
    <w:rsid w:val="7C8021FC"/>
    <w:rsid w:val="7CA92FBD"/>
    <w:rsid w:val="7D0E4DAE"/>
    <w:rsid w:val="7D0F17D2"/>
    <w:rsid w:val="7D32679C"/>
    <w:rsid w:val="7D327DB0"/>
    <w:rsid w:val="7D7E4262"/>
    <w:rsid w:val="7DD108B5"/>
    <w:rsid w:val="7E252914"/>
    <w:rsid w:val="7E38305A"/>
    <w:rsid w:val="7E4F632A"/>
    <w:rsid w:val="7EC40A35"/>
    <w:rsid w:val="7ED90403"/>
    <w:rsid w:val="7EDC2474"/>
    <w:rsid w:val="7F147BDA"/>
    <w:rsid w:val="7F7B7597"/>
    <w:rsid w:val="7F8C0EB8"/>
    <w:rsid w:val="7FAA5065"/>
    <w:rsid w:val="7FB2714A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beforeLines="0" w:line="240" w:lineRule="auto"/>
      <w:ind w:firstLine="560" w:firstLineChars="200"/>
    </w:pPr>
    <w:rPr>
      <w:sz w:val="28"/>
    </w:r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Calibri" w:hAnsi="Calibri"/>
      <w:sz w:val="21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577</Words>
  <Characters>3294</Characters>
  <Lines>27</Lines>
  <Paragraphs>7</Paragraphs>
  <TotalTime>20</TotalTime>
  <ScaleCrop>false</ScaleCrop>
  <LinksUpToDate>false</LinksUpToDate>
  <CharactersWithSpaces>3864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2017-02-04T08:56:00Z</dcterms:created>
  <dc:creator>Administrator</dc:creator>
  <cp:lastModifiedBy>菜叶子</cp:lastModifiedBy>
  <cp:lastPrinted>2022-02-25T02:10:14Z</cp:lastPrinted>
  <dcterms:modified xsi:type="dcterms:W3CDTF">2022-02-25T02:10:46Z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6BC5E87EB04042998DC89AC5ABA1EC6F</vt:lpwstr>
  </property>
</Properties>
</file>