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D5" w:rsidRDefault="003605D5" w:rsidP="009F4E87">
      <w:pPr>
        <w:jc w:val="center"/>
        <w:rPr>
          <w:rFonts w:asciiTheme="majorHAnsi" w:eastAsia="仿宋" w:hAnsi="仿宋"/>
          <w:b/>
          <w:sz w:val="44"/>
          <w:szCs w:val="44"/>
        </w:rPr>
      </w:pPr>
    </w:p>
    <w:p w:rsidR="009F4E87" w:rsidRDefault="009F4E87" w:rsidP="009F4E87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听证会代表申请表</w:t>
      </w:r>
    </w:p>
    <w:tbl>
      <w:tblPr>
        <w:tblW w:w="14169" w:type="dxa"/>
        <w:jc w:val="center"/>
        <w:shd w:val="clear" w:color="auto" w:fill="FFFFFF"/>
        <w:tblLook w:val="04A0"/>
      </w:tblPr>
      <w:tblGrid>
        <w:gridCol w:w="426"/>
        <w:gridCol w:w="867"/>
        <w:gridCol w:w="509"/>
        <w:gridCol w:w="580"/>
        <w:gridCol w:w="1242"/>
        <w:gridCol w:w="2384"/>
        <w:gridCol w:w="1583"/>
        <w:gridCol w:w="2637"/>
        <w:gridCol w:w="1380"/>
        <w:gridCol w:w="2561"/>
      </w:tblGrid>
      <w:tr w:rsidR="009F4E87" w:rsidTr="00BD764A">
        <w:trPr>
          <w:trHeight w:val="62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宋体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工作单位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通讯地址</w:t>
            </w:r>
          </w:p>
        </w:tc>
      </w:tr>
      <w:tr w:rsidR="009F4E87" w:rsidTr="00BD764A">
        <w:trPr>
          <w:trHeight w:val="931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F4E87" w:rsidTr="00BD764A">
        <w:trPr>
          <w:trHeight w:val="931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F4E87" w:rsidTr="00BD764A">
        <w:trPr>
          <w:trHeight w:val="931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F4E87" w:rsidTr="00BD764A">
        <w:trPr>
          <w:trHeight w:val="573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F4E87" w:rsidTr="00BD764A">
        <w:trPr>
          <w:trHeight w:val="656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E87" w:rsidRDefault="009F4E87" w:rsidP="00BD764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</w:tbl>
    <w:p w:rsidR="009F4E87" w:rsidRDefault="009F4E87" w:rsidP="009F4E87">
      <w:pPr>
        <w:rPr>
          <w:b/>
          <w:bCs/>
        </w:rPr>
      </w:pPr>
    </w:p>
    <w:p w:rsidR="009F4E87" w:rsidRDefault="009F4E87" w:rsidP="009F4E87">
      <w:pPr>
        <w:rPr>
          <w:b/>
          <w:bCs/>
        </w:rPr>
      </w:pPr>
      <w:r>
        <w:rPr>
          <w:b/>
          <w:bCs/>
        </w:rPr>
        <w:t>听证会须知</w:t>
      </w:r>
      <w:r>
        <w:rPr>
          <w:rFonts w:hint="eastAsia"/>
          <w:b/>
          <w:bCs/>
        </w:rPr>
        <w:t>：</w:t>
      </w:r>
    </w:p>
    <w:p w:rsidR="009F4E87" w:rsidRDefault="009F4E87" w:rsidP="009F4E87">
      <w:pPr>
        <w:ind w:firstLineChars="200" w:firstLine="420"/>
      </w:pPr>
      <w:r>
        <w:rPr>
          <w:rFonts w:hint="eastAsia"/>
        </w:rPr>
        <w:t>（一）听证会参加人员一旦确定，应当准时到场参加听证，确有原因无法到场的，应当出具本人签字或盖章的授权委托书委托其他符合条件的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人参加。</w:t>
      </w:r>
    </w:p>
    <w:p w:rsidR="009F4E87" w:rsidRDefault="009F4E87" w:rsidP="009F4E87">
      <w:pPr>
        <w:ind w:firstLineChars="200" w:firstLine="420"/>
      </w:pPr>
      <w:r>
        <w:rPr>
          <w:rFonts w:hint="eastAsia"/>
        </w:rPr>
        <w:t>（二）听证会参加人员应本着实事求是的原则，</w:t>
      </w:r>
      <w:r w:rsidRPr="00016696">
        <w:rPr>
          <w:rFonts w:hint="eastAsia"/>
        </w:rPr>
        <w:t>客观反映实际情况，不能捏造和歪曲事实</w:t>
      </w:r>
      <w:r>
        <w:rPr>
          <w:rFonts w:hint="eastAsia"/>
        </w:rPr>
        <w:t>。</w:t>
      </w:r>
    </w:p>
    <w:p w:rsidR="009F4E87" w:rsidRDefault="009F4E87" w:rsidP="009F4E87">
      <w:pPr>
        <w:ind w:firstLineChars="200" w:firstLine="420"/>
      </w:pPr>
      <w:r>
        <w:rPr>
          <w:rFonts w:hint="eastAsia"/>
        </w:rPr>
        <w:t>（三）未经允许，不得录音、录像。</w:t>
      </w:r>
    </w:p>
    <w:p w:rsidR="008128A2" w:rsidRPr="009670A2" w:rsidRDefault="009F4E87" w:rsidP="009670A2">
      <w:pPr>
        <w:ind w:firstLineChars="200" w:firstLine="420"/>
        <w:sectPr w:rsidR="008128A2" w:rsidRPr="009670A2" w:rsidSect="00767143">
          <w:headerReference w:type="even" r:id="rId7"/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t>（四）听证参加人参加听证会时，应当遵守听证纪律。对违反听证</w:t>
      </w:r>
      <w:r w:rsidR="009670A2">
        <w:rPr>
          <w:rFonts w:hint="eastAsia"/>
        </w:rPr>
        <w:t>纪律的人员，听证主持人可以进行劝阻，不听劝阻的，可以责令其离场</w:t>
      </w:r>
    </w:p>
    <w:p w:rsidR="009F0442" w:rsidRDefault="009F0442" w:rsidP="009670A2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44"/>
          <w:szCs w:val="44"/>
        </w:rPr>
      </w:pPr>
    </w:p>
    <w:sectPr w:rsidR="009F0442" w:rsidSect="008128A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61" w:rsidRDefault="007B7961" w:rsidP="00C847D1">
      <w:r>
        <w:separator/>
      </w:r>
    </w:p>
  </w:endnote>
  <w:endnote w:type="continuationSeparator" w:id="1">
    <w:p w:rsidR="007B7961" w:rsidRDefault="007B7961" w:rsidP="00C8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61" w:rsidRDefault="007B7961" w:rsidP="00C847D1">
      <w:r>
        <w:separator/>
      </w:r>
    </w:p>
  </w:footnote>
  <w:footnote w:type="continuationSeparator" w:id="1">
    <w:p w:rsidR="007B7961" w:rsidRDefault="007B7961" w:rsidP="00C8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87" w:rsidRDefault="009F4E87" w:rsidP="009F4E8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87" w:rsidRDefault="009F4E87" w:rsidP="009F4E8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7D1"/>
    <w:rsid w:val="000203E7"/>
    <w:rsid w:val="00042926"/>
    <w:rsid w:val="000526E2"/>
    <w:rsid w:val="00054AB1"/>
    <w:rsid w:val="00063286"/>
    <w:rsid w:val="00071AB4"/>
    <w:rsid w:val="000A0F6E"/>
    <w:rsid w:val="00221878"/>
    <w:rsid w:val="002271E1"/>
    <w:rsid w:val="003444D7"/>
    <w:rsid w:val="003605D5"/>
    <w:rsid w:val="004079FB"/>
    <w:rsid w:val="004B67DC"/>
    <w:rsid w:val="004C0674"/>
    <w:rsid w:val="004F1DF1"/>
    <w:rsid w:val="005A2F00"/>
    <w:rsid w:val="005B1426"/>
    <w:rsid w:val="005B54DB"/>
    <w:rsid w:val="006C2904"/>
    <w:rsid w:val="006E48CF"/>
    <w:rsid w:val="006E5818"/>
    <w:rsid w:val="00766282"/>
    <w:rsid w:val="00781866"/>
    <w:rsid w:val="007A7C4D"/>
    <w:rsid w:val="007B7961"/>
    <w:rsid w:val="007E5A07"/>
    <w:rsid w:val="008128A2"/>
    <w:rsid w:val="0083352E"/>
    <w:rsid w:val="008417CC"/>
    <w:rsid w:val="00847891"/>
    <w:rsid w:val="00875789"/>
    <w:rsid w:val="008C6D79"/>
    <w:rsid w:val="009072FA"/>
    <w:rsid w:val="009670A2"/>
    <w:rsid w:val="009F0442"/>
    <w:rsid w:val="009F4E87"/>
    <w:rsid w:val="00A20A3B"/>
    <w:rsid w:val="00A67B47"/>
    <w:rsid w:val="00A92E6E"/>
    <w:rsid w:val="00AB23FA"/>
    <w:rsid w:val="00B07484"/>
    <w:rsid w:val="00B23723"/>
    <w:rsid w:val="00B3441C"/>
    <w:rsid w:val="00B44D1B"/>
    <w:rsid w:val="00C154DF"/>
    <w:rsid w:val="00C339D0"/>
    <w:rsid w:val="00C4025B"/>
    <w:rsid w:val="00C75C39"/>
    <w:rsid w:val="00C847D1"/>
    <w:rsid w:val="00C8595B"/>
    <w:rsid w:val="00D43686"/>
    <w:rsid w:val="00D82816"/>
    <w:rsid w:val="00DB153D"/>
    <w:rsid w:val="00DF4676"/>
    <w:rsid w:val="00E66C2C"/>
    <w:rsid w:val="00EC3860"/>
    <w:rsid w:val="00F66BC4"/>
    <w:rsid w:val="00F7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7D1"/>
    <w:rPr>
      <w:sz w:val="18"/>
      <w:szCs w:val="18"/>
    </w:rPr>
  </w:style>
  <w:style w:type="paragraph" w:styleId="a5">
    <w:name w:val="Normal (Web)"/>
    <w:basedOn w:val="a"/>
    <w:uiPriority w:val="99"/>
    <w:qFormat/>
    <w:rsid w:val="009F4E8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7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cp:lastPrinted>2022-09-02T01:04:00Z</cp:lastPrinted>
  <dcterms:created xsi:type="dcterms:W3CDTF">2022-09-01T00:57:00Z</dcterms:created>
  <dcterms:modified xsi:type="dcterms:W3CDTF">2022-09-02T01:04:00Z</dcterms:modified>
</cp:coreProperties>
</file>